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B" w:rsidRDefault="0021617B" w:rsidP="00DE5040">
      <w:pPr>
        <w:rPr>
          <w:rFonts w:ascii="Arial Narrow" w:hAnsi="Arial Narrow" w:cs="Cordia New"/>
          <w:sz w:val="22"/>
        </w:rPr>
      </w:pPr>
      <w:bookmarkStart w:id="0" w:name="_GoBack"/>
      <w:bookmarkEnd w:id="0"/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L’association </w:t>
      </w:r>
      <w:r w:rsidRPr="0021617B">
        <w:rPr>
          <w:rFonts w:ascii="Arial Narrow" w:hAnsi="Arial Narrow" w:cs="Cordia New"/>
          <w:b/>
          <w:sz w:val="22"/>
        </w:rPr>
        <w:t>Jeunes à Travers le Monde</w:t>
      </w:r>
      <w:r w:rsidRPr="0021617B">
        <w:rPr>
          <w:rFonts w:ascii="Arial Narrow" w:hAnsi="Arial Narrow" w:cs="Cordia New"/>
          <w:sz w:val="22"/>
        </w:rPr>
        <w:t xml:space="preserve"> (JTM) a pour objet de favoriser la mobilité internationale des jeunes de 16 à 35 ans. Le projet associatif de JTM se décline en 3 axes : 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l’insertion professionnelle des jeunes et développer leur professionnalisme à travers une mobilité internationale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Permettre aux jeunes de devenir citoyens, acteurs autonomes de leurs projets ;</w:t>
      </w:r>
    </w:p>
    <w:p w:rsidR="00DE5040" w:rsidRPr="0021617B" w:rsidRDefault="00DE5040" w:rsidP="00DE5040">
      <w:pPr>
        <w:pStyle w:val="Paragraphedeliste"/>
        <w:numPr>
          <w:ilvl w:val="0"/>
          <w:numId w:val="10"/>
        </w:num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Favoriser une démarche partenariale (locale et internationale) pour la mobilité des jeunes.</w:t>
      </w:r>
    </w:p>
    <w:p w:rsidR="00D726C7" w:rsidRDefault="00D726C7" w:rsidP="00D726C7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Si vous souhaitez rejoindre le projet et le soutenir par votre engagement ou un don, vous pouvez remplir le formulaire ci-dessous. Vous serez alors de fait invités à notre assemblée générale, vous pourrez proposer votre candidature dans nos instances… ou simplement apparaitre (si vous le souhaitez) comme adhérent bienfaiteur sur notre site internet et </w:t>
      </w:r>
      <w:r w:rsidR="00C65A20" w:rsidRPr="0021617B">
        <w:rPr>
          <w:rFonts w:ascii="Arial Narrow" w:hAnsi="Arial Narrow" w:cs="Cordia New"/>
          <w:sz w:val="22"/>
        </w:rPr>
        <w:t>dans notre rapport d’activité.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proofErr w:type="gramStart"/>
      <w:r w:rsidRPr="0021617B">
        <w:rPr>
          <w:rFonts w:ascii="Arial Narrow" w:hAnsi="Arial Narrow" w:cs="Cordia New"/>
          <w:sz w:val="22"/>
        </w:rPr>
        <w:t>déclare</w:t>
      </w:r>
      <w:proofErr w:type="gramEnd"/>
      <w:r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 verse pour 201</w:t>
      </w:r>
      <w:r w:rsidR="003611BE">
        <w:rPr>
          <w:rFonts w:ascii="Arial Narrow" w:hAnsi="Arial Narrow" w:cs="Cordia New"/>
          <w:sz w:val="22"/>
        </w:rPr>
        <w:t>8</w:t>
      </w:r>
      <w:r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default" r:id="rId9"/>
      <w:footerReference w:type="default" r:id="rId10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endnote>
  <w:end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930831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footnote>
  <w:foot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1617B" w:rsidRDefault="003611BE" w:rsidP="00DE5040">
          <w:pPr>
            <w:jc w:val="center"/>
            <w:rPr>
              <w:rFonts w:ascii="Arial Narrow" w:hAnsi="Arial Narrow"/>
              <w:szCs w:val="28"/>
            </w:rPr>
          </w:pPr>
          <w:r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BULLETIN D’ADHESION 2018</w:t>
          </w:r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br/>
            <w:t xml:space="preserve">ASSOCIATION </w:t>
          </w:r>
          <w:r w:rsidR="00DE5040" w:rsidRPr="0021617B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50"/>
              <w:szCs w:val="50"/>
              <w:u w:val="single"/>
            </w:rPr>
            <w:t>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8050C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C5C4A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99B5-5B67-4C29-BF9E-B38D459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Direction</cp:lastModifiedBy>
  <cp:revision>4</cp:revision>
  <cp:lastPrinted>2017-12-24T17:08:00Z</cp:lastPrinted>
  <dcterms:created xsi:type="dcterms:W3CDTF">2017-12-24T17:08:00Z</dcterms:created>
  <dcterms:modified xsi:type="dcterms:W3CDTF">2017-12-24T17:08:00Z</dcterms:modified>
</cp:coreProperties>
</file>